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86" w:rsidRPr="00DF3686" w:rsidRDefault="00DF3686" w:rsidP="00DF3686">
      <w:pPr>
        <w:ind w:left="-142"/>
      </w:pPr>
    </w:p>
    <w:p w:rsidR="008A5077" w:rsidRDefault="008A5077" w:rsidP="00BD46EE">
      <w:pPr>
        <w:ind w:left="-709" w:firstLine="1702"/>
        <w:rPr>
          <w:lang w:val="en-US"/>
        </w:rPr>
      </w:pPr>
      <w:r>
        <w:rPr>
          <w:noProof/>
          <w:lang w:eastAsia="ru-RU"/>
        </w:rPr>
        <w:drawing>
          <wp:inline distT="0" distB="0" distL="0" distR="0">
            <wp:extent cx="4886325" cy="6829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86325" cy="6829425"/>
                    </a:xfrm>
                    <a:prstGeom prst="rect">
                      <a:avLst/>
                    </a:prstGeom>
                    <a:noFill/>
                    <a:ln>
                      <a:noFill/>
                    </a:ln>
                  </pic:spPr>
                </pic:pic>
              </a:graphicData>
            </a:graphic>
          </wp:inline>
        </w:drawing>
      </w:r>
    </w:p>
    <w:p w:rsidR="008A5077" w:rsidRPr="008A5077" w:rsidRDefault="008A5077" w:rsidP="00DF3686">
      <w:pPr>
        <w:spacing w:before="100" w:beforeAutospacing="1" w:after="100" w:afterAutospacing="1" w:line="240" w:lineRule="auto"/>
        <w:ind w:firstLine="142"/>
        <w:jc w:val="both"/>
        <w:rPr>
          <w:rFonts w:ascii="Times New Roman" w:eastAsia="Times New Roman" w:hAnsi="Times New Roman" w:cs="Times New Roman"/>
          <w:sz w:val="28"/>
          <w:szCs w:val="28"/>
          <w:lang w:eastAsia="ru-RU"/>
        </w:rPr>
      </w:pPr>
      <w:r w:rsidRPr="008A5077">
        <w:rPr>
          <w:rFonts w:ascii="Times New Roman" w:eastAsia="Times New Roman" w:hAnsi="Times New Roman" w:cs="Times New Roman"/>
          <w:sz w:val="28"/>
          <w:szCs w:val="28"/>
          <w:lang w:eastAsia="ru-RU"/>
        </w:rPr>
        <w:t>Часто можно услышать, что пожар – это случайность, от которой никто не застрахован. Но это не так. В большинстве случаев, пожар – результат беспечности и небрежного отношения людей к соблюдению правил пожарной безопасности. Основные причины пожаров в быту – это, прежде всего, неосторожное обращение с огнем (в том числе, при курении), неисправность электрооборудования, нарушение правил пожарной безопасности при эксплуатации печей и бытовых электронагревательных приборов.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r>
      <w:r w:rsidRPr="00DF3686">
        <w:rPr>
          <w:rFonts w:ascii="Times New Roman" w:eastAsia="Times New Roman" w:hAnsi="Times New Roman" w:cs="Times New Roman"/>
          <w:b/>
          <w:bCs/>
          <w:sz w:val="28"/>
          <w:szCs w:val="28"/>
          <w:lang w:eastAsia="ru-RU"/>
        </w:rPr>
        <w:t>Правила пожарной безопасности при эксплуатации электрооборудования</w:t>
      </w:r>
      <w:r w:rsidRPr="008A5077">
        <w:rPr>
          <w:rFonts w:ascii="Times New Roman" w:eastAsia="Times New Roman" w:hAnsi="Times New Roman" w:cs="Times New Roman"/>
          <w:sz w:val="28"/>
          <w:szCs w:val="28"/>
          <w:lang w:eastAsia="ru-RU"/>
        </w:rPr>
        <w:t>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lastRenderedPageBreak/>
        <w:br/>
        <w:t>Требованиями пожарной безопасности установлены определенные правила эксплуатации электротехнических и теплогенерирующих устройств, соблюдение которых позволит максимально снизить</w:t>
      </w:r>
      <w:r w:rsidR="00DF3686">
        <w:rPr>
          <w:rFonts w:ascii="Times New Roman" w:eastAsia="Times New Roman" w:hAnsi="Times New Roman" w:cs="Times New Roman"/>
          <w:sz w:val="28"/>
          <w:szCs w:val="28"/>
          <w:lang w:eastAsia="ru-RU"/>
        </w:rPr>
        <w:t xml:space="preserve"> риск возникновения пожара. </w:t>
      </w:r>
      <w:r w:rsidR="00DF3686">
        <w:rPr>
          <w:rFonts w:ascii="Times New Roman" w:eastAsia="Times New Roman" w:hAnsi="Times New Roman" w:cs="Times New Roman"/>
          <w:sz w:val="28"/>
          <w:szCs w:val="28"/>
          <w:lang w:eastAsia="ru-RU"/>
        </w:rPr>
        <w:br/>
      </w:r>
      <w:r w:rsidR="00DF3686">
        <w:rPr>
          <w:rFonts w:ascii="Times New Roman" w:eastAsia="Times New Roman" w:hAnsi="Times New Roman" w:cs="Times New Roman"/>
          <w:sz w:val="28"/>
          <w:szCs w:val="28"/>
          <w:lang w:eastAsia="ru-RU"/>
        </w:rPr>
        <w:br/>
        <w:t xml:space="preserve">• </w:t>
      </w:r>
      <w:r w:rsidRPr="008A5077">
        <w:rPr>
          <w:rFonts w:ascii="Times New Roman" w:eastAsia="Times New Roman" w:hAnsi="Times New Roman" w:cs="Times New Roman"/>
          <w:sz w:val="28"/>
          <w:szCs w:val="28"/>
          <w:lang w:eastAsia="ru-RU"/>
        </w:rPr>
        <w:t>При эксплуатации электроприборов ЗАПРЕЩАЕТСЯ: </w:t>
      </w:r>
      <w:r w:rsidRPr="008A5077">
        <w:rPr>
          <w:rFonts w:ascii="Times New Roman" w:eastAsia="Times New Roman" w:hAnsi="Times New Roman" w:cs="Times New Roman"/>
          <w:sz w:val="28"/>
          <w:szCs w:val="28"/>
          <w:lang w:eastAsia="ru-RU"/>
        </w:rPr>
        <w:br/>
        <w:t>– использовать электроприборы в условиях, не соответствующих требованиям инструкции по эксплуатации предприятия-изготовителя, или электроприборы, имеющие неисправности; </w:t>
      </w:r>
      <w:r w:rsidRPr="008A5077">
        <w:rPr>
          <w:rFonts w:ascii="Times New Roman" w:eastAsia="Times New Roman" w:hAnsi="Times New Roman" w:cs="Times New Roman"/>
          <w:sz w:val="28"/>
          <w:szCs w:val="28"/>
          <w:lang w:eastAsia="ru-RU"/>
        </w:rPr>
        <w:br/>
        <w:t>– использовать электронагревательные приборы при отсутствии или неисправности терморегуляторов, предусмотренных конструкцией; </w:t>
      </w:r>
      <w:r w:rsidRPr="008A5077">
        <w:rPr>
          <w:rFonts w:ascii="Times New Roman" w:eastAsia="Times New Roman" w:hAnsi="Times New Roman" w:cs="Times New Roman"/>
          <w:sz w:val="28"/>
          <w:szCs w:val="28"/>
          <w:lang w:eastAsia="ru-RU"/>
        </w:rPr>
        <w:br/>
        <w:t>– использовать электропровода и кабели с поврежденной или потерявшей защитные свойства изоляцией,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t>• Запрещается использовать поврежденные выключатели, розетки, патроны и т.д. </w:t>
      </w:r>
      <w:r w:rsidRPr="008A5077">
        <w:rPr>
          <w:rFonts w:ascii="Times New Roman" w:eastAsia="Times New Roman" w:hAnsi="Times New Roman" w:cs="Times New Roman"/>
          <w:sz w:val="28"/>
          <w:szCs w:val="28"/>
          <w:lang w:eastAsia="ru-RU"/>
        </w:rPr>
        <w:br/>
        <w:t>• Запрещается окрашивать краской или заклеивать открытую электропроводку обоями. </w:t>
      </w:r>
      <w:r w:rsidRPr="008A5077">
        <w:rPr>
          <w:rFonts w:ascii="Times New Roman" w:eastAsia="Times New Roman" w:hAnsi="Times New Roman" w:cs="Times New Roman"/>
          <w:sz w:val="28"/>
          <w:szCs w:val="28"/>
          <w:lang w:eastAsia="ru-RU"/>
        </w:rPr>
        <w:br/>
        <w:t>• 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 </w:t>
      </w:r>
      <w:r w:rsidRPr="008A5077">
        <w:rPr>
          <w:rFonts w:ascii="Times New Roman" w:eastAsia="Times New Roman" w:hAnsi="Times New Roman" w:cs="Times New Roman"/>
          <w:sz w:val="28"/>
          <w:szCs w:val="28"/>
          <w:lang w:eastAsia="ru-RU"/>
        </w:rPr>
        <w:br/>
        <w:t>• Запрещается включать несколько электрических приборов большой мощности в одну розетку во избежание перегрузок, большого переходного сопротивления и перегрева электропроводки. </w:t>
      </w:r>
      <w:r w:rsidRPr="008A5077">
        <w:rPr>
          <w:rFonts w:ascii="Times New Roman" w:eastAsia="Times New Roman" w:hAnsi="Times New Roman" w:cs="Times New Roman"/>
          <w:sz w:val="28"/>
          <w:szCs w:val="28"/>
          <w:lang w:eastAsia="ru-RU"/>
        </w:rPr>
        <w:br/>
        <w:t>• Включенные электронагревательные приборы должны быть установлены на негорючие теплоизоляционные подставки. </w:t>
      </w:r>
      <w:r w:rsidRPr="008A5077">
        <w:rPr>
          <w:rFonts w:ascii="Times New Roman" w:eastAsia="Times New Roman" w:hAnsi="Times New Roman" w:cs="Times New Roman"/>
          <w:sz w:val="28"/>
          <w:szCs w:val="28"/>
          <w:lang w:eastAsia="ru-RU"/>
        </w:rPr>
        <w:br/>
        <w:t>• 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а также использование горючих материалов в качестве абажуров для электрических ламп. </w:t>
      </w:r>
      <w:r w:rsidRPr="008A5077">
        <w:rPr>
          <w:rFonts w:ascii="Times New Roman" w:eastAsia="Times New Roman" w:hAnsi="Times New Roman" w:cs="Times New Roman"/>
          <w:sz w:val="28"/>
          <w:szCs w:val="28"/>
          <w:lang w:eastAsia="ru-RU"/>
        </w:rPr>
        <w:br/>
        <w:t>• Перед уходом из дома на длительное время обязательно убедитесь, что все электронагревательные и осветительные приборы выключены и обесточены. </w:t>
      </w:r>
      <w:r w:rsidRPr="008A5077">
        <w:rPr>
          <w:rFonts w:ascii="Times New Roman" w:eastAsia="Times New Roman" w:hAnsi="Times New Roman" w:cs="Times New Roman"/>
          <w:sz w:val="28"/>
          <w:szCs w:val="28"/>
          <w:lang w:eastAsia="ru-RU"/>
        </w:rPr>
        <w:br/>
        <w:t> </w:t>
      </w:r>
      <w:r w:rsidRPr="00DF3686">
        <w:rPr>
          <w:rFonts w:ascii="Times New Roman" w:eastAsia="Times New Roman" w:hAnsi="Times New Roman" w:cs="Times New Roman"/>
          <w:b/>
          <w:bCs/>
          <w:sz w:val="28"/>
          <w:szCs w:val="28"/>
          <w:lang w:eastAsia="ru-RU"/>
        </w:rPr>
        <w:t> </w:t>
      </w:r>
      <w:r w:rsidRPr="008A5077">
        <w:rPr>
          <w:rFonts w:ascii="Times New Roman" w:eastAsia="Times New Roman" w:hAnsi="Times New Roman" w:cs="Times New Roman"/>
          <w:sz w:val="28"/>
          <w:szCs w:val="28"/>
          <w:lang w:eastAsia="ru-RU"/>
        </w:rPr>
        <w:br/>
      </w:r>
      <w:r w:rsidRPr="00DF3686">
        <w:rPr>
          <w:rFonts w:ascii="Times New Roman" w:eastAsia="Times New Roman" w:hAnsi="Times New Roman" w:cs="Times New Roman"/>
          <w:b/>
          <w:bCs/>
          <w:sz w:val="28"/>
          <w:szCs w:val="28"/>
          <w:lang w:eastAsia="ru-RU"/>
        </w:rPr>
        <w:t>Правила пожарной безопасности при эксплуатации газового оборудования</w:t>
      </w:r>
      <w:r w:rsidRPr="008A5077">
        <w:rPr>
          <w:rFonts w:ascii="Times New Roman" w:eastAsia="Times New Roman" w:hAnsi="Times New Roman" w:cs="Times New Roman"/>
          <w:sz w:val="28"/>
          <w:szCs w:val="28"/>
          <w:lang w:eastAsia="ru-RU"/>
        </w:rPr>
        <w:t>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t>Газовое оборудование, находящееся в доме, должно находиться в исправном состоянии, и соответствовать техническим требованиям по его эксплуатации.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t>• При эксплуатации газового оборудования ЗАПРЕЩАЕТСЯ: </w:t>
      </w:r>
      <w:r w:rsidRPr="008A5077">
        <w:rPr>
          <w:rFonts w:ascii="Times New Roman" w:eastAsia="Times New Roman" w:hAnsi="Times New Roman" w:cs="Times New Roman"/>
          <w:sz w:val="28"/>
          <w:szCs w:val="28"/>
          <w:lang w:eastAsia="ru-RU"/>
        </w:rPr>
        <w:br/>
        <w:t>– допускать использование газового оборудования детьми и лицами, не знакомыми с правилами безопасности при его использовании; </w:t>
      </w:r>
      <w:r w:rsidRPr="008A5077">
        <w:rPr>
          <w:rFonts w:ascii="Times New Roman" w:eastAsia="Times New Roman" w:hAnsi="Times New Roman" w:cs="Times New Roman"/>
          <w:sz w:val="28"/>
          <w:szCs w:val="28"/>
          <w:lang w:eastAsia="ru-RU"/>
        </w:rPr>
        <w:br/>
        <w:t>– открывать газовые краны, пока не зажжена спичка или не включен ручной запальник; </w:t>
      </w:r>
      <w:r w:rsidRPr="008A5077">
        <w:rPr>
          <w:rFonts w:ascii="Times New Roman" w:eastAsia="Times New Roman" w:hAnsi="Times New Roman" w:cs="Times New Roman"/>
          <w:sz w:val="28"/>
          <w:szCs w:val="28"/>
          <w:lang w:eastAsia="ru-RU"/>
        </w:rPr>
        <w:br/>
      </w:r>
      <w:r w:rsidR="00DF3686">
        <w:rPr>
          <w:rFonts w:ascii="Times New Roman" w:eastAsia="Times New Roman" w:hAnsi="Times New Roman" w:cs="Times New Roman"/>
          <w:sz w:val="28"/>
          <w:szCs w:val="28"/>
          <w:lang w:eastAsia="ru-RU"/>
        </w:rPr>
        <w:lastRenderedPageBreak/>
        <w:t xml:space="preserve">– </w:t>
      </w:r>
      <w:r w:rsidRPr="008A5077">
        <w:rPr>
          <w:rFonts w:ascii="Times New Roman" w:eastAsia="Times New Roman" w:hAnsi="Times New Roman" w:cs="Times New Roman"/>
          <w:sz w:val="28"/>
          <w:szCs w:val="28"/>
          <w:lang w:eastAsia="ru-RU"/>
        </w:rPr>
        <w:t>сушить белье над газовой плитой.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t>•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 за исключением 1 газового баллона объемом не более 5 литров, подключенного к газовой плите заводского изготовления. </w:t>
      </w:r>
      <w:r w:rsidRPr="008A5077">
        <w:rPr>
          <w:rFonts w:ascii="Times New Roman" w:eastAsia="Times New Roman" w:hAnsi="Times New Roman" w:cs="Times New Roman"/>
          <w:sz w:val="28"/>
          <w:szCs w:val="28"/>
          <w:lang w:eastAsia="ru-RU"/>
        </w:rPr>
        <w:br/>
        <w:t>• При появлении запаха газа в квартире запрещается включать и выключать электрические приборы и освещение, зажигать спички, пользоваться газовым оборудованием. Выключите все газовые приборы, перекройте краны подачи газа, проветрите все помещения, включая подвалы. Если запах газа не исчезает или, исчезнув при проветривании, появляется вновь, необходимо вызвать аварийную газовую службу.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r>
      <w:r w:rsidRPr="00DF3686">
        <w:rPr>
          <w:rFonts w:ascii="Times New Roman" w:eastAsia="Times New Roman" w:hAnsi="Times New Roman" w:cs="Times New Roman"/>
          <w:b/>
          <w:bCs/>
          <w:sz w:val="28"/>
          <w:szCs w:val="28"/>
          <w:lang w:eastAsia="ru-RU"/>
        </w:rPr>
        <w:t>Правила пожарной безопасности при эксплуатации печного отопления</w:t>
      </w:r>
      <w:r w:rsidRPr="008A5077">
        <w:rPr>
          <w:rFonts w:ascii="Times New Roman" w:eastAsia="Times New Roman" w:hAnsi="Times New Roman" w:cs="Times New Roman"/>
          <w:sz w:val="28"/>
          <w:szCs w:val="28"/>
          <w:lang w:eastAsia="ru-RU"/>
        </w:rPr>
        <w:t>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t>Печи, находящиеся в доме, должны быть в исправном состоянии и обустроены с учетом соблюдения всех требований пожарной безопасности. При эксплуатации печей следует соблюдать следующие требования: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t>•    При эксплуатации печного отопления ЗАПРЕЩАЕТСЯ: </w:t>
      </w:r>
      <w:r w:rsidRPr="008A5077">
        <w:rPr>
          <w:rFonts w:ascii="Times New Roman" w:eastAsia="Times New Roman" w:hAnsi="Times New Roman" w:cs="Times New Roman"/>
          <w:sz w:val="28"/>
          <w:szCs w:val="28"/>
          <w:lang w:eastAsia="ru-RU"/>
        </w:rPr>
        <w:br/>
        <w:t>– оставлять без присмотра печи, которые топятся, а также поручать надзор за ними детям; </w:t>
      </w:r>
      <w:r w:rsidRPr="008A5077">
        <w:rPr>
          <w:rFonts w:ascii="Times New Roman" w:eastAsia="Times New Roman" w:hAnsi="Times New Roman" w:cs="Times New Roman"/>
          <w:sz w:val="28"/>
          <w:szCs w:val="28"/>
          <w:lang w:eastAsia="ru-RU"/>
        </w:rPr>
        <w:br/>
        <w:t xml:space="preserve">– располагать топливо, другие горючие вещества и материалы на </w:t>
      </w:r>
      <w:proofErr w:type="spellStart"/>
      <w:r w:rsidRPr="008A5077">
        <w:rPr>
          <w:rFonts w:ascii="Times New Roman" w:eastAsia="Times New Roman" w:hAnsi="Times New Roman" w:cs="Times New Roman"/>
          <w:sz w:val="28"/>
          <w:szCs w:val="28"/>
          <w:lang w:eastAsia="ru-RU"/>
        </w:rPr>
        <w:t>предтопочном</w:t>
      </w:r>
      <w:proofErr w:type="spellEnd"/>
      <w:r w:rsidRPr="008A5077">
        <w:rPr>
          <w:rFonts w:ascii="Times New Roman" w:eastAsia="Times New Roman" w:hAnsi="Times New Roman" w:cs="Times New Roman"/>
          <w:sz w:val="28"/>
          <w:szCs w:val="28"/>
          <w:lang w:eastAsia="ru-RU"/>
        </w:rPr>
        <w:t xml:space="preserve"> листе; </w:t>
      </w:r>
      <w:r w:rsidRPr="008A5077">
        <w:rPr>
          <w:rFonts w:ascii="Times New Roman" w:eastAsia="Times New Roman" w:hAnsi="Times New Roman" w:cs="Times New Roman"/>
          <w:sz w:val="28"/>
          <w:szCs w:val="28"/>
          <w:lang w:eastAsia="ru-RU"/>
        </w:rPr>
        <w:br/>
        <w:t>– применять для розжига печей бензин, керосин, дизельное топливо и другие легковоспламеняющиеся и горючие жидкости (так как при мгновенной вспышке горючего может произойти взрыв или выброс пламени); </w:t>
      </w:r>
      <w:r w:rsidRPr="008A5077">
        <w:rPr>
          <w:rFonts w:ascii="Times New Roman" w:eastAsia="Times New Roman" w:hAnsi="Times New Roman" w:cs="Times New Roman"/>
          <w:sz w:val="28"/>
          <w:szCs w:val="28"/>
          <w:lang w:eastAsia="ru-RU"/>
        </w:rPr>
        <w:br/>
        <w:t>– топить углем, коксом и газом печи, не предназначенные для этих видов топлива; </w:t>
      </w:r>
      <w:r w:rsidRPr="008A5077">
        <w:rPr>
          <w:rFonts w:ascii="Times New Roman" w:eastAsia="Times New Roman" w:hAnsi="Times New Roman" w:cs="Times New Roman"/>
          <w:sz w:val="28"/>
          <w:szCs w:val="28"/>
          <w:lang w:eastAsia="ru-RU"/>
        </w:rPr>
        <w:br/>
        <w:t>– производить топку печей во время проведения в помещениях собраний и других массовых мероприятий; </w:t>
      </w:r>
      <w:r w:rsidRPr="008A5077">
        <w:rPr>
          <w:rFonts w:ascii="Times New Roman" w:eastAsia="Times New Roman" w:hAnsi="Times New Roman" w:cs="Times New Roman"/>
          <w:sz w:val="28"/>
          <w:szCs w:val="28"/>
          <w:lang w:eastAsia="ru-RU"/>
        </w:rPr>
        <w:br/>
        <w:t>– использовать вентиляционные и газовые каналы в качестве дымоходов; </w:t>
      </w:r>
      <w:r w:rsidRPr="008A5077">
        <w:rPr>
          <w:rFonts w:ascii="Times New Roman" w:eastAsia="Times New Roman" w:hAnsi="Times New Roman" w:cs="Times New Roman"/>
          <w:sz w:val="28"/>
          <w:szCs w:val="28"/>
          <w:lang w:eastAsia="ru-RU"/>
        </w:rPr>
        <w:br/>
        <w:t>– сушить одежду, дрова и другие материалы на печах и возле них; </w:t>
      </w:r>
      <w:r w:rsidRPr="008A5077">
        <w:rPr>
          <w:rFonts w:ascii="Times New Roman" w:eastAsia="Times New Roman" w:hAnsi="Times New Roman" w:cs="Times New Roman"/>
          <w:sz w:val="28"/>
          <w:szCs w:val="28"/>
          <w:lang w:eastAsia="ru-RU"/>
        </w:rPr>
        <w:br/>
        <w:t>– топить печи с открытой дверцей; </w:t>
      </w:r>
      <w:r w:rsidRPr="008A5077">
        <w:rPr>
          <w:rFonts w:ascii="Times New Roman" w:eastAsia="Times New Roman" w:hAnsi="Times New Roman" w:cs="Times New Roman"/>
          <w:sz w:val="28"/>
          <w:szCs w:val="28"/>
          <w:lang w:eastAsia="ru-RU"/>
        </w:rPr>
        <w:br/>
        <w:t>– перекаливать печи.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t>•   Не доверяйте кладку печей случайным людям. Кладка печи должна строго соответствовать специальным строительным нормам и правилам (</w:t>
      </w:r>
      <w:proofErr w:type="spellStart"/>
      <w:r w:rsidRPr="008A5077">
        <w:rPr>
          <w:rFonts w:ascii="Times New Roman" w:eastAsia="Times New Roman" w:hAnsi="Times New Roman" w:cs="Times New Roman"/>
          <w:sz w:val="28"/>
          <w:szCs w:val="28"/>
          <w:lang w:eastAsia="ru-RU"/>
        </w:rPr>
        <w:t>СНИПам</w:t>
      </w:r>
      <w:proofErr w:type="spellEnd"/>
      <w:r w:rsidRPr="008A5077">
        <w:rPr>
          <w:rFonts w:ascii="Times New Roman" w:eastAsia="Times New Roman" w:hAnsi="Times New Roman" w:cs="Times New Roman"/>
          <w:sz w:val="28"/>
          <w:szCs w:val="28"/>
          <w:lang w:eastAsia="ru-RU"/>
        </w:rPr>
        <w:t>) на строительство печей. </w:t>
      </w:r>
      <w:r w:rsidRPr="008A5077">
        <w:rPr>
          <w:rFonts w:ascii="Times New Roman" w:eastAsia="Times New Roman" w:hAnsi="Times New Roman" w:cs="Times New Roman"/>
          <w:sz w:val="28"/>
          <w:szCs w:val="28"/>
          <w:lang w:eastAsia="ru-RU"/>
        </w:rPr>
        <w:br/>
        <w:t>•   При использовании печи дымовые трубы и стены, в которых проходят дымовые каналы, должны быть тщательно побелены. Побелка позволяет обнаружить трещины и прогары и своевременно их устранить. </w:t>
      </w:r>
      <w:r w:rsidRPr="008A5077">
        <w:rPr>
          <w:rFonts w:ascii="Times New Roman" w:eastAsia="Times New Roman" w:hAnsi="Times New Roman" w:cs="Times New Roman"/>
          <w:sz w:val="28"/>
          <w:szCs w:val="28"/>
          <w:lang w:eastAsia="ru-RU"/>
        </w:rPr>
        <w:br/>
        <w:t>•   Запрещается эксплуатировать печи и другие отопительные приборы без противопожарных разделок (</w:t>
      </w:r>
      <w:proofErr w:type="spellStart"/>
      <w:r w:rsidRPr="008A5077">
        <w:rPr>
          <w:rFonts w:ascii="Times New Roman" w:eastAsia="Times New Roman" w:hAnsi="Times New Roman" w:cs="Times New Roman"/>
          <w:sz w:val="28"/>
          <w:szCs w:val="28"/>
          <w:lang w:eastAsia="ru-RU"/>
        </w:rPr>
        <w:t>отступок</w:t>
      </w:r>
      <w:proofErr w:type="spellEnd"/>
      <w:r w:rsidRPr="008A5077">
        <w:rPr>
          <w:rFonts w:ascii="Times New Roman" w:eastAsia="Times New Roman" w:hAnsi="Times New Roman" w:cs="Times New Roman"/>
          <w:sz w:val="28"/>
          <w:szCs w:val="28"/>
          <w:lang w:eastAsia="ru-RU"/>
        </w:rPr>
        <w:t xml:space="preserve">) от горючих конструкций, </w:t>
      </w:r>
      <w:proofErr w:type="spellStart"/>
      <w:r w:rsidRPr="008A5077">
        <w:rPr>
          <w:rFonts w:ascii="Times New Roman" w:eastAsia="Times New Roman" w:hAnsi="Times New Roman" w:cs="Times New Roman"/>
          <w:sz w:val="28"/>
          <w:szCs w:val="28"/>
          <w:lang w:eastAsia="ru-RU"/>
        </w:rPr>
        <w:t>предтопочных</w:t>
      </w:r>
      <w:proofErr w:type="spellEnd"/>
      <w:r w:rsidRPr="008A5077">
        <w:rPr>
          <w:rFonts w:ascii="Times New Roman" w:eastAsia="Times New Roman" w:hAnsi="Times New Roman" w:cs="Times New Roman"/>
          <w:sz w:val="28"/>
          <w:szCs w:val="28"/>
          <w:lang w:eastAsia="ru-RU"/>
        </w:rPr>
        <w:t xml:space="preserve"> листов, изготовленных из негорючего материала размером не менее 0,5х0,7 метра </w:t>
      </w:r>
      <w:r w:rsidRPr="008A5077">
        <w:rPr>
          <w:rFonts w:ascii="Times New Roman" w:eastAsia="Times New Roman" w:hAnsi="Times New Roman" w:cs="Times New Roman"/>
          <w:sz w:val="28"/>
          <w:szCs w:val="28"/>
          <w:lang w:eastAsia="ru-RU"/>
        </w:rPr>
        <w:lastRenderedPageBreak/>
        <w:t>(на деревянном или другом полу из горючих материалов), а также при наличии прогаров и повреждений в разделках (</w:t>
      </w:r>
      <w:proofErr w:type="spellStart"/>
      <w:r w:rsidRPr="008A5077">
        <w:rPr>
          <w:rFonts w:ascii="Times New Roman" w:eastAsia="Times New Roman" w:hAnsi="Times New Roman" w:cs="Times New Roman"/>
          <w:sz w:val="28"/>
          <w:szCs w:val="28"/>
          <w:lang w:eastAsia="ru-RU"/>
        </w:rPr>
        <w:t>отступках</w:t>
      </w:r>
      <w:proofErr w:type="spellEnd"/>
      <w:r w:rsidRPr="008A5077">
        <w:rPr>
          <w:rFonts w:ascii="Times New Roman" w:eastAsia="Times New Roman" w:hAnsi="Times New Roman" w:cs="Times New Roman"/>
          <w:sz w:val="28"/>
          <w:szCs w:val="28"/>
          <w:lang w:eastAsia="ru-RU"/>
        </w:rPr>
        <w:t xml:space="preserve">) и </w:t>
      </w:r>
      <w:proofErr w:type="spellStart"/>
      <w:r w:rsidRPr="008A5077">
        <w:rPr>
          <w:rFonts w:ascii="Times New Roman" w:eastAsia="Times New Roman" w:hAnsi="Times New Roman" w:cs="Times New Roman"/>
          <w:sz w:val="28"/>
          <w:szCs w:val="28"/>
          <w:lang w:eastAsia="ru-RU"/>
        </w:rPr>
        <w:t>предтопочных</w:t>
      </w:r>
      <w:proofErr w:type="spellEnd"/>
      <w:r w:rsidRPr="008A5077">
        <w:rPr>
          <w:rFonts w:ascii="Times New Roman" w:eastAsia="Times New Roman" w:hAnsi="Times New Roman" w:cs="Times New Roman"/>
          <w:sz w:val="28"/>
          <w:szCs w:val="28"/>
          <w:lang w:eastAsia="ru-RU"/>
        </w:rPr>
        <w:t xml:space="preserve"> листах. </w:t>
      </w:r>
      <w:r w:rsidRPr="008A5077">
        <w:rPr>
          <w:rFonts w:ascii="Times New Roman" w:eastAsia="Times New Roman" w:hAnsi="Times New Roman" w:cs="Times New Roman"/>
          <w:sz w:val="28"/>
          <w:szCs w:val="28"/>
          <w:lang w:eastAsia="ru-RU"/>
        </w:rPr>
        <w:br/>
        <w:t>•   Очистка дымоходов и печей от сажи должна производиться не реже: 1 раза в 3 месяца – для отопительных печей; 1 раза в 2 месяца – для печей и очагов непрерывного действия; 1 раза в 1 месяц – для кухонных плит и других печей непрерывной (долговременной) топки. </w:t>
      </w:r>
      <w:r w:rsidRPr="008A5077">
        <w:rPr>
          <w:rFonts w:ascii="Times New Roman" w:eastAsia="Times New Roman" w:hAnsi="Times New Roman" w:cs="Times New Roman"/>
          <w:sz w:val="28"/>
          <w:szCs w:val="28"/>
          <w:lang w:eastAsia="ru-RU"/>
        </w:rPr>
        <w:br/>
        <w:t>•   Дымовые трубы над сгораемыми крышами должны иметь искроуловители (металлические сетки). </w:t>
      </w:r>
      <w:r w:rsidRPr="008A5077">
        <w:rPr>
          <w:rFonts w:ascii="Times New Roman" w:eastAsia="Times New Roman" w:hAnsi="Times New Roman" w:cs="Times New Roman"/>
          <w:sz w:val="28"/>
          <w:szCs w:val="28"/>
          <w:lang w:eastAsia="ru-RU"/>
        </w:rPr>
        <w:br/>
        <w:t>•   Зола и шлак, выгребаемые из топок, должны быть тщательно пролиты водой и удалены в специально отведенное для этого место. </w:t>
      </w:r>
      <w:r w:rsidRPr="008A5077">
        <w:rPr>
          <w:rFonts w:ascii="Times New Roman" w:eastAsia="Times New Roman" w:hAnsi="Times New Roman" w:cs="Times New Roman"/>
          <w:sz w:val="28"/>
          <w:szCs w:val="28"/>
          <w:lang w:eastAsia="ru-RU"/>
        </w:rPr>
        <w:br/>
        <w:t xml:space="preserve">•   Помните, что пожар может возникнуть в результате проникновения огня и искр через трещины и </w:t>
      </w:r>
      <w:proofErr w:type="spellStart"/>
      <w:r w:rsidRPr="008A5077">
        <w:rPr>
          <w:rFonts w:ascii="Times New Roman" w:eastAsia="Times New Roman" w:hAnsi="Times New Roman" w:cs="Times New Roman"/>
          <w:sz w:val="28"/>
          <w:szCs w:val="28"/>
          <w:lang w:eastAsia="ru-RU"/>
        </w:rPr>
        <w:t>неплотности</w:t>
      </w:r>
      <w:proofErr w:type="spellEnd"/>
      <w:r w:rsidRPr="008A5077">
        <w:rPr>
          <w:rFonts w:ascii="Times New Roman" w:eastAsia="Times New Roman" w:hAnsi="Times New Roman" w:cs="Times New Roman"/>
          <w:sz w:val="28"/>
          <w:szCs w:val="28"/>
          <w:lang w:eastAsia="ru-RU"/>
        </w:rPr>
        <w:t xml:space="preserve"> в кладке печей и дымовых каналов. В связи с этим необходимо регулярно проводить тщательный осмотр печей и дымовых труб, устранять обнаруженные неисправности, при необходимости производить ремонт.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r>
      <w:r w:rsidRPr="00DF3686">
        <w:rPr>
          <w:rFonts w:ascii="Times New Roman" w:eastAsia="Times New Roman" w:hAnsi="Times New Roman" w:cs="Times New Roman"/>
          <w:b/>
          <w:bCs/>
          <w:sz w:val="28"/>
          <w:szCs w:val="28"/>
          <w:lang w:eastAsia="ru-RU"/>
        </w:rPr>
        <w:t>Действия в случае возникновения пожара</w:t>
      </w:r>
      <w:r w:rsidRPr="008A5077">
        <w:rPr>
          <w:rFonts w:ascii="Times New Roman" w:eastAsia="Times New Roman" w:hAnsi="Times New Roman" w:cs="Times New Roman"/>
          <w:sz w:val="28"/>
          <w:szCs w:val="28"/>
          <w:lang w:eastAsia="ru-RU"/>
        </w:rPr>
        <w:t>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t>Самое страшное при пожаре – растерянность и паника. Уходят драгоценные минуты, когда огонь и дым оставляют все меньше шансов выбраться в безопасное место. Вот почему каждый должен знать, что необходимо делать при возникновении пожара. </w:t>
      </w:r>
      <w:r w:rsidRPr="008A5077">
        <w:rPr>
          <w:rFonts w:ascii="Times New Roman" w:eastAsia="Times New Roman" w:hAnsi="Times New Roman" w:cs="Times New Roman"/>
          <w:sz w:val="28"/>
          <w:szCs w:val="28"/>
          <w:lang w:eastAsia="ru-RU"/>
        </w:rPr>
        <w:br/>
      </w:r>
      <w:r w:rsidRPr="008A5077">
        <w:rPr>
          <w:rFonts w:ascii="Times New Roman" w:eastAsia="Times New Roman" w:hAnsi="Times New Roman" w:cs="Times New Roman"/>
          <w:sz w:val="28"/>
          <w:szCs w:val="28"/>
          <w:lang w:eastAsia="ru-RU"/>
        </w:rPr>
        <w:br/>
        <w:t>• При возникновении пожара немедленно сообщите об этом в пожарную охрану по телефону 01 или 112. Сообщая дежурному о пожаре, необходимо указать следующие сведения: </w:t>
      </w:r>
      <w:r w:rsidRPr="008A5077">
        <w:rPr>
          <w:rFonts w:ascii="Times New Roman" w:eastAsia="Times New Roman" w:hAnsi="Times New Roman" w:cs="Times New Roman"/>
          <w:sz w:val="28"/>
          <w:szCs w:val="28"/>
          <w:lang w:eastAsia="ru-RU"/>
        </w:rPr>
        <w:br/>
        <w:t>– кратко и четко описать, что горит (квартира, чердак, подвал, индивидуальный жилой дом или иное), и по возможности – примерную площадь пожара; </w:t>
      </w:r>
      <w:r w:rsidRPr="008A5077">
        <w:rPr>
          <w:rFonts w:ascii="Times New Roman" w:eastAsia="Times New Roman" w:hAnsi="Times New Roman" w:cs="Times New Roman"/>
          <w:sz w:val="28"/>
          <w:szCs w:val="28"/>
          <w:lang w:eastAsia="ru-RU"/>
        </w:rPr>
        <w:br/>
        <w:t>– назвать адрес (населенный пункт, название улицы, номер дома, квартиры); </w:t>
      </w:r>
      <w:r w:rsidRPr="008A5077">
        <w:rPr>
          <w:rFonts w:ascii="Times New Roman" w:eastAsia="Times New Roman" w:hAnsi="Times New Roman" w:cs="Times New Roman"/>
          <w:sz w:val="28"/>
          <w:szCs w:val="28"/>
          <w:lang w:eastAsia="ru-RU"/>
        </w:rPr>
        <w:br/>
        <w:t>– назвать свою фамилию и номер телефона; </w:t>
      </w:r>
      <w:r w:rsidRPr="008A5077">
        <w:rPr>
          <w:rFonts w:ascii="Times New Roman" w:eastAsia="Times New Roman" w:hAnsi="Times New Roman" w:cs="Times New Roman"/>
          <w:sz w:val="28"/>
          <w:szCs w:val="28"/>
          <w:lang w:eastAsia="ru-RU"/>
        </w:rPr>
        <w:br/>
        <w:t>– сообщить, есть ли угроза жизни людей, животных, а также соседним зданиям и строениям. </w:t>
      </w:r>
      <w:r w:rsidRPr="008A5077">
        <w:rPr>
          <w:rFonts w:ascii="Times New Roman" w:eastAsia="Times New Roman" w:hAnsi="Times New Roman" w:cs="Times New Roman"/>
          <w:sz w:val="28"/>
          <w:szCs w:val="28"/>
          <w:lang w:eastAsia="ru-RU"/>
        </w:rPr>
        <w:br/>
        <w:t>• Если у Вас нет доступа к телефону и нет возможности покинуть помещение, откройте окно и криками привлеките внимание прохожих. </w:t>
      </w:r>
      <w:r w:rsidRPr="008A5077">
        <w:rPr>
          <w:rFonts w:ascii="Times New Roman" w:eastAsia="Times New Roman" w:hAnsi="Times New Roman" w:cs="Times New Roman"/>
          <w:sz w:val="28"/>
          <w:szCs w:val="28"/>
          <w:lang w:eastAsia="ru-RU"/>
        </w:rPr>
        <w:br/>
        <w:t>• Старайтесь оповестить о пожаре как можно большее число людей. </w:t>
      </w:r>
      <w:r w:rsidRPr="008A5077">
        <w:rPr>
          <w:rFonts w:ascii="Times New Roman" w:eastAsia="Times New Roman" w:hAnsi="Times New Roman" w:cs="Times New Roman"/>
          <w:sz w:val="28"/>
          <w:szCs w:val="28"/>
          <w:lang w:eastAsia="ru-RU"/>
        </w:rPr>
        <w:br/>
        <w:t>• Если есть возможность, примите меры по спасению людей, животных, материальных ценностей. Делать это нужно быстро и спокойно. В первую очередь спасают детей, помня при этом, что, испугавшись, они чаще всего прячутся под кровать, под стол, в шкаф и т.д. </w:t>
      </w:r>
      <w:r w:rsidRPr="008A5077">
        <w:rPr>
          <w:rFonts w:ascii="Times New Roman" w:eastAsia="Times New Roman" w:hAnsi="Times New Roman" w:cs="Times New Roman"/>
          <w:sz w:val="28"/>
          <w:szCs w:val="28"/>
          <w:lang w:eastAsia="ru-RU"/>
        </w:rPr>
        <w:br/>
        <w:t xml:space="preserve">• Дым при пожаре может быть не менее опасен, чем пламя: большинство людей погибает не от огня, а от удушья. Из задымленного помещения выходите,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придерживайтесь стен. Также можно ориентироваться по расположению окон и дверей. При эвакуации через зону задымления дышите </w:t>
      </w:r>
      <w:r w:rsidRPr="008A5077">
        <w:rPr>
          <w:rFonts w:ascii="Times New Roman" w:eastAsia="Times New Roman" w:hAnsi="Times New Roman" w:cs="Times New Roman"/>
          <w:sz w:val="28"/>
          <w:szCs w:val="28"/>
          <w:lang w:eastAsia="ru-RU"/>
        </w:rPr>
        <w:lastRenderedPageBreak/>
        <w:t>через мокрую ткань. </w:t>
      </w:r>
      <w:r w:rsidRPr="008A5077">
        <w:rPr>
          <w:rFonts w:ascii="Times New Roman" w:eastAsia="Times New Roman" w:hAnsi="Times New Roman" w:cs="Times New Roman"/>
          <w:sz w:val="28"/>
          <w:szCs w:val="28"/>
          <w:lang w:eastAsia="ru-RU"/>
        </w:rPr>
        <w:br/>
        <w:t>• После спасения людей можно приступить к тушению пожара имеющимися средствами пожаротушения (огнетушители), в том числе подручными (одеяло, вода, песок, и т.д.), и эвакуации имущества. </w:t>
      </w:r>
      <w:r w:rsidRPr="008A5077">
        <w:rPr>
          <w:rFonts w:ascii="Times New Roman" w:eastAsia="Times New Roman" w:hAnsi="Times New Roman" w:cs="Times New Roman"/>
          <w:sz w:val="28"/>
          <w:szCs w:val="28"/>
          <w:lang w:eastAsia="ru-RU"/>
        </w:rPr>
        <w:br/>
        <w:t>• Категорически запрещается бороться с пламенем самостоятельно, не вызвав предварительно пожарных, если только вы не справились с загоранием на ранней стадии. </w:t>
      </w:r>
      <w:r w:rsidRPr="008A5077">
        <w:rPr>
          <w:rFonts w:ascii="Times New Roman" w:eastAsia="Times New Roman" w:hAnsi="Times New Roman" w:cs="Times New Roman"/>
          <w:sz w:val="28"/>
          <w:szCs w:val="28"/>
          <w:lang w:eastAsia="ru-RU"/>
        </w:rPr>
        <w:br/>
        <w:t xml:space="preserve">• </w:t>
      </w:r>
      <w:proofErr w:type="gramStart"/>
      <w:r w:rsidRPr="008A5077">
        <w:rPr>
          <w:rFonts w:ascii="Times New Roman" w:eastAsia="Times New Roman" w:hAnsi="Times New Roman" w:cs="Times New Roman"/>
          <w:sz w:val="28"/>
          <w:szCs w:val="28"/>
          <w:lang w:eastAsia="ru-RU"/>
        </w:rPr>
        <w:t>В</w:t>
      </w:r>
      <w:proofErr w:type="gramEnd"/>
      <w:r w:rsidRPr="008A5077">
        <w:rPr>
          <w:rFonts w:ascii="Times New Roman" w:eastAsia="Times New Roman" w:hAnsi="Times New Roman" w:cs="Times New Roman"/>
          <w:sz w:val="28"/>
          <w:szCs w:val="28"/>
          <w:lang w:eastAsia="ru-RU"/>
        </w:rPr>
        <w:t xml:space="preserve"> случае невозможности потушить пожар собственными силами – примите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 </w:t>
      </w:r>
      <w:r w:rsidRPr="008A5077">
        <w:rPr>
          <w:rFonts w:ascii="Times New Roman" w:eastAsia="Times New Roman" w:hAnsi="Times New Roman" w:cs="Times New Roman"/>
          <w:sz w:val="28"/>
          <w:szCs w:val="28"/>
          <w:lang w:eastAsia="ru-RU"/>
        </w:rPr>
        <w:br/>
        <w:t>• По прибытии пожарной техники необходимо встретить ее и указать место пожара. </w:t>
      </w:r>
    </w:p>
    <w:p w:rsidR="008A5077" w:rsidRDefault="008A5077" w:rsidP="00DF3686">
      <w:pPr>
        <w:ind w:firstLine="142"/>
        <w:jc w:val="both"/>
        <w:rPr>
          <w:rFonts w:ascii="Times New Roman" w:eastAsia="Times New Roman" w:hAnsi="Times New Roman" w:cs="Times New Roman"/>
          <w:b/>
          <w:bCs/>
          <w:sz w:val="24"/>
          <w:szCs w:val="24"/>
          <w:lang w:eastAsia="ru-RU"/>
        </w:rPr>
      </w:pPr>
      <w:r w:rsidRPr="00DF3686">
        <w:rPr>
          <w:rFonts w:ascii="Times New Roman" w:eastAsia="Times New Roman" w:hAnsi="Times New Roman" w:cs="Times New Roman"/>
          <w:b/>
          <w:bCs/>
          <w:sz w:val="28"/>
          <w:szCs w:val="28"/>
          <w:lang w:eastAsia="ru-RU"/>
        </w:rPr>
        <w:t>Соблюдение мер пожарной безопасности – это залог вашего благополучия, сохранности вашей жизни и жизни ваших близких! </w:t>
      </w:r>
      <w:r w:rsidRPr="008A5077">
        <w:rPr>
          <w:rFonts w:ascii="Times New Roman" w:eastAsia="Times New Roman" w:hAnsi="Times New Roman" w:cs="Times New Roman"/>
          <w:sz w:val="28"/>
          <w:szCs w:val="28"/>
          <w:lang w:eastAsia="ru-RU"/>
        </w:rPr>
        <w:br/>
      </w:r>
      <w:r w:rsidRPr="00DF3686">
        <w:rPr>
          <w:rFonts w:ascii="Times New Roman" w:eastAsia="Times New Roman" w:hAnsi="Times New Roman" w:cs="Times New Roman"/>
          <w:b/>
          <w:bCs/>
          <w:sz w:val="28"/>
          <w:szCs w:val="28"/>
          <w:lang w:eastAsia="ru-RU"/>
        </w:rPr>
        <w:t>Пожар легче предупредить, чем потушить!</w:t>
      </w:r>
    </w:p>
    <w:p w:rsidR="008A5077" w:rsidRDefault="008A5077" w:rsidP="008A5077">
      <w:pPr>
        <w:rPr>
          <w:rFonts w:ascii="Times New Roman" w:eastAsia="Times New Roman" w:hAnsi="Times New Roman" w:cs="Times New Roman"/>
          <w:b/>
          <w:bCs/>
          <w:sz w:val="24"/>
          <w:szCs w:val="24"/>
          <w:lang w:eastAsia="ru-RU"/>
        </w:rPr>
      </w:pPr>
    </w:p>
    <w:p w:rsidR="008A5077" w:rsidRPr="008A5077" w:rsidRDefault="008A5077" w:rsidP="00BD46EE">
      <w:pPr>
        <w:ind w:firstLine="993"/>
        <w:rPr>
          <w:lang w:val="en-US"/>
        </w:rPr>
      </w:pPr>
      <w:r w:rsidRPr="008A5077">
        <w:rPr>
          <w:rFonts w:ascii="Times New Roman" w:eastAsia="Times New Roman" w:hAnsi="Times New Roman" w:cs="Times New Roman"/>
          <w:b/>
          <w:bCs/>
          <w:noProof/>
          <w:sz w:val="24"/>
          <w:szCs w:val="24"/>
          <w:lang w:eastAsia="ru-RU"/>
        </w:rPr>
        <w:drawing>
          <wp:inline distT="0" distB="0" distL="0" distR="0" wp14:anchorId="60363C09" wp14:editId="1BAA04F5">
            <wp:extent cx="4762500" cy="4762500"/>
            <wp:effectExtent l="0" t="0" r="0" b="0"/>
            <wp:docPr id="4" name="Рисунок 4" descr="http://chertanovocentr.ru/files/chertan/mo/MCHS/2018/2018.03.26/pravila_pozharnoj_bezopasnosti_v_by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rtanovocentr.ru/files/chertan/mo/MCHS/2018/2018.03.26/pravila_pozharnoj_bezopasnosti_v_byt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bookmarkStart w:id="0" w:name="_GoBack"/>
      <w:bookmarkEnd w:id="0"/>
    </w:p>
    <w:sectPr w:rsidR="008A5077" w:rsidRPr="008A5077" w:rsidSect="00DF368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BF"/>
    <w:rsid w:val="007D135F"/>
    <w:rsid w:val="008A5077"/>
    <w:rsid w:val="00945DAC"/>
    <w:rsid w:val="009A27BF"/>
    <w:rsid w:val="00BD46EE"/>
    <w:rsid w:val="00DF3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B651"/>
  <w15:chartTrackingRefBased/>
  <w15:docId w15:val="{C1347CB3-30E3-4AA4-AD8A-5E28D3A9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7D1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D1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D1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D13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D135F"/>
    <w:rPr>
      <w:rFonts w:ascii="Segoe UI" w:hAnsi="Segoe UI" w:cs="Segoe UI"/>
      <w:sz w:val="18"/>
      <w:szCs w:val="18"/>
    </w:rPr>
  </w:style>
  <w:style w:type="character" w:styleId="a6">
    <w:name w:val="Strong"/>
    <w:basedOn w:val="a0"/>
    <w:uiPriority w:val="22"/>
    <w:qFormat/>
    <w:rsid w:val="008A5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059440">
      <w:bodyDiv w:val="1"/>
      <w:marLeft w:val="0"/>
      <w:marRight w:val="0"/>
      <w:marTop w:val="0"/>
      <w:marBottom w:val="0"/>
      <w:divBdr>
        <w:top w:val="none" w:sz="0" w:space="0" w:color="auto"/>
        <w:left w:val="none" w:sz="0" w:space="0" w:color="auto"/>
        <w:bottom w:val="none" w:sz="0" w:space="0" w:color="auto"/>
        <w:right w:val="none" w:sz="0" w:space="0" w:color="auto"/>
      </w:divBdr>
      <w:divsChild>
        <w:div w:id="191575359">
          <w:marLeft w:val="0"/>
          <w:marRight w:val="0"/>
          <w:marTop w:val="0"/>
          <w:marBottom w:val="0"/>
          <w:divBdr>
            <w:top w:val="none" w:sz="0" w:space="0" w:color="auto"/>
            <w:left w:val="none" w:sz="0" w:space="0" w:color="auto"/>
            <w:bottom w:val="none" w:sz="0" w:space="0" w:color="auto"/>
            <w:right w:val="none" w:sz="0" w:space="0" w:color="auto"/>
          </w:divBdr>
        </w:div>
      </w:divsChild>
    </w:div>
    <w:div w:id="1751735581">
      <w:bodyDiv w:val="1"/>
      <w:marLeft w:val="0"/>
      <w:marRight w:val="0"/>
      <w:marTop w:val="0"/>
      <w:marBottom w:val="0"/>
      <w:divBdr>
        <w:top w:val="none" w:sz="0" w:space="0" w:color="auto"/>
        <w:left w:val="none" w:sz="0" w:space="0" w:color="auto"/>
        <w:bottom w:val="none" w:sz="0" w:space="0" w:color="auto"/>
        <w:right w:val="none" w:sz="0" w:space="0" w:color="auto"/>
      </w:divBdr>
      <w:divsChild>
        <w:div w:id="716507698">
          <w:marLeft w:val="0"/>
          <w:marRight w:val="0"/>
          <w:marTop w:val="0"/>
          <w:marBottom w:val="0"/>
          <w:divBdr>
            <w:top w:val="none" w:sz="0" w:space="0" w:color="auto"/>
            <w:left w:val="none" w:sz="0" w:space="0" w:color="auto"/>
            <w:bottom w:val="none" w:sz="0" w:space="0" w:color="auto"/>
            <w:right w:val="none" w:sz="0" w:space="0" w:color="auto"/>
          </w:divBdr>
        </w:div>
        <w:div w:id="1021399463">
          <w:marLeft w:val="0"/>
          <w:marRight w:val="0"/>
          <w:marTop w:val="0"/>
          <w:marBottom w:val="0"/>
          <w:divBdr>
            <w:top w:val="none" w:sz="0" w:space="0" w:color="auto"/>
            <w:left w:val="none" w:sz="0" w:space="0" w:color="auto"/>
            <w:bottom w:val="none" w:sz="0" w:space="0" w:color="auto"/>
            <w:right w:val="none" w:sz="0" w:space="0" w:color="auto"/>
          </w:divBdr>
        </w:div>
        <w:div w:id="359859767">
          <w:marLeft w:val="0"/>
          <w:marRight w:val="0"/>
          <w:marTop w:val="0"/>
          <w:marBottom w:val="0"/>
          <w:divBdr>
            <w:top w:val="none" w:sz="0" w:space="0" w:color="auto"/>
            <w:left w:val="none" w:sz="0" w:space="0" w:color="auto"/>
            <w:bottom w:val="none" w:sz="0" w:space="0" w:color="auto"/>
            <w:right w:val="none" w:sz="0" w:space="0" w:color="auto"/>
          </w:divBdr>
        </w:div>
        <w:div w:id="86199207">
          <w:marLeft w:val="0"/>
          <w:marRight w:val="0"/>
          <w:marTop w:val="0"/>
          <w:marBottom w:val="0"/>
          <w:divBdr>
            <w:top w:val="none" w:sz="0" w:space="0" w:color="auto"/>
            <w:left w:val="none" w:sz="0" w:space="0" w:color="auto"/>
            <w:bottom w:val="none" w:sz="0" w:space="0" w:color="auto"/>
            <w:right w:val="none" w:sz="0" w:space="0" w:color="auto"/>
          </w:divBdr>
        </w:div>
        <w:div w:id="1536387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1325</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Юськова</dc:creator>
  <cp:keywords/>
  <dc:description/>
  <cp:lastModifiedBy>Анна Юськова</cp:lastModifiedBy>
  <cp:revision>5</cp:revision>
  <cp:lastPrinted>2020-05-15T08:23:00Z</cp:lastPrinted>
  <dcterms:created xsi:type="dcterms:W3CDTF">2020-05-15T08:22:00Z</dcterms:created>
  <dcterms:modified xsi:type="dcterms:W3CDTF">2020-06-02T07:09:00Z</dcterms:modified>
</cp:coreProperties>
</file>